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AD" w:rsidRPr="00F14BAD" w:rsidRDefault="00F14BAD" w:rsidP="000A5D3A">
      <w:pPr>
        <w:shd w:val="clear" w:color="auto" w:fill="FFFFFF"/>
        <w:spacing w:before="240" w:after="120" w:line="630" w:lineRule="atLeast"/>
        <w:jc w:val="center"/>
        <w:outlineLvl w:val="0"/>
        <w:rPr>
          <w:rFonts w:asciiTheme="majorHAnsi" w:eastAsia="Times New Roman" w:hAnsiTheme="majorHAnsi" w:cs="Arial"/>
          <w:b/>
          <w:caps/>
          <w:color w:val="002060"/>
          <w:kern w:val="36"/>
          <w:sz w:val="72"/>
          <w:szCs w:val="72"/>
          <w:lang w:eastAsia="ru-RU"/>
        </w:rPr>
      </w:pPr>
      <w:r w:rsidRPr="00F14BAD">
        <w:rPr>
          <w:rFonts w:asciiTheme="majorHAnsi" w:eastAsia="Times New Roman" w:hAnsiTheme="majorHAnsi" w:cs="Arial"/>
          <w:b/>
          <w:caps/>
          <w:color w:val="002060"/>
          <w:kern w:val="36"/>
          <w:sz w:val="72"/>
          <w:szCs w:val="72"/>
          <w:lang w:eastAsia="ru-RU"/>
        </w:rPr>
        <w:t>РЕБЁНОК</w:t>
      </w:r>
      <w:r w:rsidR="000A5D3A">
        <w:rPr>
          <w:rFonts w:asciiTheme="majorHAnsi" w:eastAsia="Times New Roman" w:hAnsiTheme="majorHAnsi" w:cs="Arial"/>
          <w:b/>
          <w:caps/>
          <w:color w:val="002060"/>
          <w:kern w:val="36"/>
          <w:sz w:val="72"/>
          <w:szCs w:val="72"/>
          <w:lang w:eastAsia="ru-RU"/>
        </w:rPr>
        <w:t xml:space="preserve"> </w:t>
      </w:r>
      <w:r w:rsidRPr="00F14BAD">
        <w:rPr>
          <w:rFonts w:asciiTheme="majorHAnsi" w:eastAsia="Times New Roman" w:hAnsiTheme="majorHAnsi" w:cs="Arial"/>
          <w:b/>
          <w:caps/>
          <w:color w:val="002060"/>
          <w:kern w:val="36"/>
          <w:sz w:val="72"/>
          <w:szCs w:val="72"/>
          <w:lang w:eastAsia="ru-RU"/>
        </w:rPr>
        <w:t xml:space="preserve"> И </w:t>
      </w:r>
      <w:r w:rsidR="000A5D3A">
        <w:rPr>
          <w:rFonts w:asciiTheme="majorHAnsi" w:eastAsia="Times New Roman" w:hAnsiTheme="majorHAnsi" w:cs="Arial"/>
          <w:b/>
          <w:caps/>
          <w:color w:val="002060"/>
          <w:kern w:val="36"/>
          <w:sz w:val="72"/>
          <w:szCs w:val="72"/>
          <w:lang w:eastAsia="ru-RU"/>
        </w:rPr>
        <w:t xml:space="preserve"> </w:t>
      </w:r>
      <w:r w:rsidRPr="00F14BAD">
        <w:rPr>
          <w:rFonts w:asciiTheme="majorHAnsi" w:eastAsia="Times New Roman" w:hAnsiTheme="majorHAnsi" w:cs="Arial"/>
          <w:b/>
          <w:caps/>
          <w:color w:val="002060"/>
          <w:kern w:val="36"/>
          <w:sz w:val="72"/>
          <w:szCs w:val="72"/>
          <w:lang w:eastAsia="ru-RU"/>
        </w:rPr>
        <w:t xml:space="preserve">КОМПЬЮТЕР - РАЗУМНЫЙ </w:t>
      </w:r>
      <w:r w:rsidR="000A5D3A">
        <w:rPr>
          <w:rFonts w:asciiTheme="majorHAnsi" w:eastAsia="Times New Roman" w:hAnsiTheme="majorHAnsi" w:cs="Arial"/>
          <w:b/>
          <w:caps/>
          <w:color w:val="002060"/>
          <w:kern w:val="36"/>
          <w:sz w:val="72"/>
          <w:szCs w:val="72"/>
          <w:lang w:eastAsia="ru-RU"/>
        </w:rPr>
        <w:t xml:space="preserve"> </w:t>
      </w:r>
      <w:r w:rsidRPr="00F14BAD">
        <w:rPr>
          <w:rFonts w:asciiTheme="majorHAnsi" w:eastAsia="Times New Roman" w:hAnsiTheme="majorHAnsi" w:cs="Arial"/>
          <w:b/>
          <w:caps/>
          <w:color w:val="002060"/>
          <w:kern w:val="36"/>
          <w:sz w:val="72"/>
          <w:szCs w:val="72"/>
          <w:lang w:eastAsia="ru-RU"/>
        </w:rPr>
        <w:t>ПОДХОД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Если у Вас дома есть компьютер, то Ваш ребенок, вне всякого сомнения, будет уметь им пользоваться и относиться к нему без всякого пиетета, как к привычной и обычной вещи. Компьютеры уже давно ворвались в нашу жизнь и стали неотъемлемой ее частью. Некоторые родители абсолютно не возражает против них. Другие запрещают ребенку к нему подходить. Есть категория родителей, которые, не запрещая ребенку проводить за компьютером время, испытывают постоянное б</w:t>
      </w:r>
      <w:bookmarkStart w:id="0" w:name="_GoBack"/>
      <w:bookmarkEnd w:id="0"/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еспокойство, зная, что долгое сидение за ним вредит здоровью и отражается на проведенном со сверстниками времени, боятся, что компьютерные игры ожесточат его.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Кто прав? В этом вопросе стоит разобраться, хотя бы потому, что, несмотря на домашние запреты у Вашего </w:t>
      </w:r>
      <w:proofErr w:type="gramStart"/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ребенка есть возможность познакомится</w:t>
      </w:r>
      <w:proofErr w:type="gramEnd"/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с компьютером у приятеля. К тому же сейчас в каждой школе оборудованы кабинеты информатики.</w:t>
      </w:r>
    </w:p>
    <w:p w:rsidR="00F14BAD" w:rsidRPr="00F14BAD" w:rsidRDefault="00F14BAD" w:rsidP="000A5D3A">
      <w:pPr>
        <w:shd w:val="clear" w:color="auto" w:fill="FFFFFF"/>
        <w:tabs>
          <w:tab w:val="left" w:pos="7605"/>
        </w:tabs>
        <w:spacing w:before="240" w:after="120" w:line="600" w:lineRule="atLeast"/>
        <w:jc w:val="both"/>
        <w:outlineLvl w:val="1"/>
        <w:rPr>
          <w:rFonts w:asciiTheme="majorHAnsi" w:eastAsia="Times New Roman" w:hAnsiTheme="majorHAnsi" w:cs="Arial"/>
          <w:b/>
          <w:color w:val="4A7DA5"/>
          <w:sz w:val="56"/>
          <w:szCs w:val="56"/>
          <w:lang w:eastAsia="ru-RU"/>
        </w:rPr>
      </w:pPr>
      <w:r w:rsidRPr="00F14BAD">
        <w:rPr>
          <w:rFonts w:asciiTheme="majorHAnsi" w:eastAsia="Times New Roman" w:hAnsiTheme="majorHAnsi" w:cs="Arial"/>
          <w:b/>
          <w:color w:val="002060"/>
          <w:sz w:val="56"/>
          <w:szCs w:val="56"/>
          <w:lang w:eastAsia="ru-RU"/>
        </w:rPr>
        <w:t>Компьютер: враг или друг?</w:t>
      </w:r>
      <w:r w:rsidR="000A5D3A" w:rsidRPr="000A5D3A">
        <w:rPr>
          <w:rFonts w:asciiTheme="majorHAnsi" w:eastAsia="Times New Roman" w:hAnsiTheme="majorHAnsi" w:cs="Arial"/>
          <w:b/>
          <w:sz w:val="56"/>
          <w:szCs w:val="56"/>
          <w:lang w:eastAsia="ru-RU"/>
        </w:rPr>
        <w:tab/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Попробуем разобраться.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Связанных с компьютером предубеждений несколько.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К примеру, пребывание в виртуальной реальности навредит эмоциональному и интеллектуальному развитию ребенка. Он не будет испытывать интереса к ручному труду, чтению, самостоятельному мышлению. Станет рабом Интернета, пассивным потребителем информации. Не научится понимать людей, выражать свои чувства и мысли. Зачем </w:t>
      </w: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lastRenderedPageBreak/>
        <w:t>корпеть над рефератом или сочинением, когда можно "содрать" текст через Интернет?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Тем не менее, преимуще</w:t>
      </w:r>
      <w:proofErr w:type="gramStart"/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ств сп</w:t>
      </w:r>
      <w:proofErr w:type="gramEnd"/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особных значительно облегчить жизнь школьника гораздо больше, чем вредоносных факторов. Возможность получить информацию по нужному вопросу, не выходя из дома, разнообразные обучающие программы. Помощь в выборе увлечений, будущей профессии, общение со специалистами. Никто не отрицает, что ребенок может встретиться с тем, от чего Вы желаете его уберечь. Можно нарваться на мошенников, свои сайты есть у деструктивных сект, националистов и пр. Но с этим можно столкнуться и в реальности.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Предубеждение второе: некоторым детям компьютер заменяет общение со сверстниками, мешает полноценно общаться с другими детьми. Однако проблемы в общении создает отнюдь не компьютер. Напротив, испытывающие сложности дети, ищут спасение от них в виртуальном мире, главное при этом, чтобы ребенок не впал в зависимость. Но об этом уже должны позаботиться родители. Далеко не всегда увлечение компьютером сужает и ограничивает круг общения. Наоборот, не слишком коммуникабельным и застенчивым ребятам он помогает найти единомышленников.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У многих педагогов и родителей очень большие претензии к компьютерным играм, которые в лучшем характеризуются ими как пустые, отвлекающие от занятий спортом или учебы, забавы. В худшем - как нечто взращивающее в детях жестокость, порождающее агрессию и привычку разрешать спорные ситуации дракой.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Однако слышатся голоса, выступающие в защиту этого времяпрепровождения.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lastRenderedPageBreak/>
        <w:t>Компьютерные игры помогают удовлетворить естественную потребность в игре. Ребенок учится следовать неким правилам, доводить до конца начатое дело, планировать свои действия, добиваться улучшения результатов. Получается, что попутно формируются настойчивость, терпение и воля. Выигрывая, игрок испытывает положительные эмоции, ощущает себя более уверенно, повышает самооценку. Перебирая различные варианты решений, и переходя на более сложные игры, ребенок развивается интеллектуально.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Можно подобрать игры, которые помогут развивать целенаправленное активное внимание, пространственное воображение, память, логическое мышление, улучшить координацию движений и скорость реакции.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Игры помогают снять напряжение. Постреляв или погонявшись за противником, можно выпустить пар, а роль жертвы позволяет избавиться от кое-каких страхов. Примеряя на себя роль супергероя можно ощутить себя сильной, героической личностью, управляющей другими персонажами и контролирующей ситуацию.</w:t>
      </w:r>
    </w:p>
    <w:p w:rsidR="00F14BAD" w:rsidRPr="00F14BAD" w:rsidRDefault="00F14BAD" w:rsidP="00F14BA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56"/>
          <w:szCs w:val="56"/>
          <w:lang w:eastAsia="ru-RU"/>
        </w:rPr>
      </w:pPr>
      <w:r w:rsidRPr="000A5D3A">
        <w:rPr>
          <w:rFonts w:asciiTheme="majorHAnsi" w:eastAsia="Times New Roman" w:hAnsiTheme="majorHAnsi" w:cs="Times New Roman"/>
          <w:b/>
          <w:bCs/>
          <w:color w:val="002060"/>
          <w:sz w:val="56"/>
          <w:szCs w:val="56"/>
          <w:lang w:eastAsia="ru-RU"/>
        </w:rPr>
        <w:t>Вреден ли компьютер?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Опасения родителей вполне понятны. Кто скажет, как отразится работа за компьютером на зрении, осанке, как сильно повредит излучение?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Согласно имеющимся данным уровень электромагнитного излучения у сегодняшних мониторов даже ниже, чем у телевизоров. Иные виды излучения (ультрафиолетовое, инфракрасное, рентгеновское) вообще ничтожно малы. К примеру, уровень рентгеновского излучения монитора не превышает радиационный фон помещения.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Реальным фактором риска становится нагрузка на зрение. Опять же, следует заметить, что сидение за компьютером </w:t>
      </w: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lastRenderedPageBreak/>
        <w:t>ничуть не вреднее, чем у телеэкрана. Главное помнить об элементарной профилактике и делать гимнастику для глаз, не забывать про перерывы и посещать окулиста, хотя бы время от времени. Обратите внимание на характеристики монитора.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Приучите ребенка правильно сидеть и ему будут не страшны нарушения осанки. И лишний вес, и малоподвижный образ жизни свойственны не только пользователям.</w:t>
      </w:r>
    </w:p>
    <w:p w:rsidR="00F14BAD" w:rsidRPr="00F14BAD" w:rsidRDefault="00F14BAD" w:rsidP="00F14BAD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В последнее время в СМИ можно встретить публикации о - компьютерной зависимости. Приводятся устрашающие примеры безвозвратного погружения ребенка в виртуальный мир. Однако серьезных научных доказательств этому пока нет. Отрицать существование компьютерной зависимости бессмысленно. Она действительно существует. Однако дело здесь не в </w:t>
      </w:r>
      <w:proofErr w:type="gramStart"/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компьютере</w:t>
      </w:r>
      <w:proofErr w:type="gramEnd"/>
      <w:r w:rsidRPr="00F14BAD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а в проблемах самого ребенка и только от родителей зависит, будут ли они решены.</w:t>
      </w:r>
    </w:p>
    <w:p w:rsidR="000C2737" w:rsidRPr="000A5D3A" w:rsidRDefault="000A5D3A" w:rsidP="000A5D3A">
      <w:pPr>
        <w:shd w:val="clear" w:color="auto" w:fill="FFFFFF"/>
        <w:spacing w:before="150" w:after="150" w:line="240" w:lineRule="auto"/>
        <w:jc w:val="both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7D7CC977" wp14:editId="3749CA66">
            <wp:extent cx="5715000" cy="4267200"/>
            <wp:effectExtent l="0" t="0" r="0" b="0"/>
            <wp:docPr id="2" name="Рисунок 2" descr="http://www.diets.ru/data/cache/2012jun/26/10/851073_77116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ets.ru/data/cache/2012jun/26/10/851073_77116-700x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737" w:rsidRPr="000A5D3A" w:rsidSect="000A5D3A">
      <w:pgSz w:w="11906" w:h="16838"/>
      <w:pgMar w:top="1134" w:right="851" w:bottom="1134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AD"/>
    <w:rsid w:val="000A5D3A"/>
    <w:rsid w:val="000C2737"/>
    <w:rsid w:val="00840E1C"/>
    <w:rsid w:val="00F1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2016-04-17T18:54:00Z</cp:lastPrinted>
  <dcterms:created xsi:type="dcterms:W3CDTF">2016-04-17T18:36:00Z</dcterms:created>
  <dcterms:modified xsi:type="dcterms:W3CDTF">2016-04-17T19:04:00Z</dcterms:modified>
</cp:coreProperties>
</file>